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bookmarkStart w:id="0" w:name="_GoBack"/>
      <w:bookmarkEnd w:id="0"/>
      <w:r w:rsidRPr="006C30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75014D" wp14:editId="0DBFD678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 R O J E K T V E N D I M</w:t>
      </w: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Nr. _______, datë _________</w:t>
      </w: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PËR</w:t>
      </w: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val="sq-AL"/>
        </w:rPr>
      </w:pPr>
    </w:p>
    <w:p w:rsidR="006C302F" w:rsidRPr="007A31E8" w:rsidRDefault="006C302F" w:rsidP="006C302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  <w:r w:rsidRPr="006C302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MIRATIMIN E </w:t>
      </w:r>
      <w:r w:rsidR="001C58D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STRATEGJISË KOMBËTARE PËR BARAZINË GJINORE 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20</w:t>
      </w:r>
      <w:r w:rsidR="001A7C42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21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-20</w:t>
      </w:r>
      <w:r w:rsidR="001A7C42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3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0</w:t>
      </w:r>
      <w:r w:rsidR="00943562" w:rsidRPr="007A31E8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</w:t>
      </w:r>
    </w:p>
    <w:p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Në mbështetje të nenit 100 të Kushtetutës, </w:t>
      </w:r>
      <w:r w:rsidR="00F52C2E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pikës 1, të Nenit</w:t>
      </w:r>
      <w:r w:rsidR="00F741A6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10 </w:t>
      </w:r>
      <w:r w:rsidR="00F52C2E">
        <w:rPr>
          <w:rFonts w:ascii="Times New Roman" w:eastAsia="Times New Roman" w:hAnsi="Times New Roman"/>
          <w:noProof/>
          <w:sz w:val="28"/>
          <w:szCs w:val="28"/>
          <w:lang w:val="sq-AL"/>
        </w:rPr>
        <w:t>të</w:t>
      </w:r>
      <w:r w:rsidR="00F741A6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Ligjit Nr.9970, datë 24.07.2008 “Për barazinë gjinore në shoqëri”, </w:t>
      </w: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me propozimin e Ministrit të </w:t>
      </w:r>
      <w:r w:rsidR="001A7C42">
        <w:rPr>
          <w:rFonts w:ascii="Times New Roman" w:eastAsia="Times New Roman" w:hAnsi="Times New Roman"/>
          <w:noProof/>
          <w:sz w:val="28"/>
          <w:szCs w:val="28"/>
          <w:lang w:val="sq-AL"/>
        </w:rPr>
        <w:t>Shëndetësisë dhe Mbrojtjes Sociale</w:t>
      </w: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, Këshilli i Ministrave</w:t>
      </w:r>
    </w:p>
    <w:p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V E N D O S I:</w:t>
      </w: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:rsidR="00F947A1" w:rsidRPr="00F947A1" w:rsidRDefault="006C302F" w:rsidP="00F947A1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Miratimin e 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“</w:t>
      </w:r>
      <w:r w:rsidR="001C58DF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Strategjisë Kombëtare për Barazinë Gjinore 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20</w:t>
      </w:r>
      <w:r w:rsidR="008100D8">
        <w:rPr>
          <w:rFonts w:ascii="Times New Roman" w:eastAsia="Times New Roman" w:hAnsi="Times New Roman"/>
          <w:noProof/>
          <w:sz w:val="28"/>
          <w:szCs w:val="28"/>
          <w:lang w:val="sq-AL"/>
        </w:rPr>
        <w:t>21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-20</w:t>
      </w:r>
      <w:r w:rsidR="008100D8">
        <w:rPr>
          <w:rFonts w:ascii="Times New Roman" w:eastAsia="Times New Roman" w:hAnsi="Times New Roman"/>
          <w:noProof/>
          <w:sz w:val="28"/>
          <w:szCs w:val="28"/>
          <w:lang w:val="sq-AL"/>
        </w:rPr>
        <w:t>3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0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”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, sipas tekstit bashkëngjitur kë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tij vendimi </w:t>
      </w:r>
      <w:r w:rsidR="008100D8">
        <w:rPr>
          <w:rFonts w:ascii="Times New Roman" w:hAnsi="Times New Roman"/>
          <w:sz w:val="28"/>
          <w:szCs w:val="28"/>
        </w:rPr>
        <w:t>si</w:t>
      </w:r>
      <w:r w:rsidR="00F947A1" w:rsidRPr="00F947A1">
        <w:rPr>
          <w:rFonts w:ascii="Times New Roman" w:hAnsi="Times New Roman"/>
          <w:sz w:val="28"/>
          <w:szCs w:val="28"/>
        </w:rPr>
        <w:t xml:space="preserve">  pjesë përbërëse e tij.</w:t>
      </w:r>
    </w:p>
    <w:p w:rsidR="006C302F" w:rsidRPr="00F947A1" w:rsidRDefault="003F3B77" w:rsidP="00F947A1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Për zbatimin e këtij vendimi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ngarkohen të gjitha ministritë dhe </w:t>
      </w:r>
      <w:r w:rsid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insitucionet përgjegjëse.</w:t>
      </w:r>
    </w:p>
    <w:p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Ky vendim hyn në fuqi pas botimit në Fletoren Zyrtare.</w:t>
      </w: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K R Y E M I N I S T R I</w:t>
      </w: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EDI RAMA</w:t>
      </w:r>
    </w:p>
    <w:p w:rsidR="006C302F" w:rsidRDefault="006C302F" w:rsidP="00E76426">
      <w:pPr>
        <w:spacing w:line="240" w:lineRule="auto"/>
        <w:rPr>
          <w:rFonts w:ascii="Times New Roman" w:hAnsi="Times New Roman"/>
        </w:rPr>
      </w:pPr>
    </w:p>
    <w:sectPr w:rsidR="006C302F" w:rsidSect="00B8691F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19" w:rsidRDefault="00840E19" w:rsidP="001D2067">
      <w:pPr>
        <w:spacing w:after="0" w:line="240" w:lineRule="auto"/>
      </w:pPr>
      <w:r>
        <w:separator/>
      </w:r>
    </w:p>
  </w:endnote>
  <w:endnote w:type="continuationSeparator" w:id="0">
    <w:p w:rsidR="00840E19" w:rsidRDefault="00840E19" w:rsidP="001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70551473"/>
      <w:docPartObj>
        <w:docPartGallery w:val="Page Numbers (Bottom of Page)"/>
        <w:docPartUnique/>
      </w:docPartObj>
    </w:sdtPr>
    <w:sdtEndPr/>
    <w:sdtContent>
      <w:p w:rsidR="002372D7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  <w:p w:rsidR="002372D7" w:rsidRPr="004E19E4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E19E4">
          <w:rPr>
            <w:rFonts w:ascii="Times New Roman" w:hAnsi="Times New Roman"/>
            <w:sz w:val="24"/>
            <w:szCs w:val="24"/>
          </w:rPr>
          <w:t xml:space="preserve">Faqja | </w:t>
        </w:r>
        <w:r w:rsidRPr="004E19E4">
          <w:rPr>
            <w:rFonts w:ascii="Times New Roman" w:hAnsi="Times New Roman"/>
            <w:sz w:val="24"/>
            <w:szCs w:val="24"/>
          </w:rPr>
          <w:fldChar w:fldCharType="begin"/>
        </w:r>
        <w:r w:rsidRPr="004E19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19E4">
          <w:rPr>
            <w:rFonts w:ascii="Times New Roman" w:hAnsi="Times New Roman"/>
            <w:sz w:val="24"/>
            <w:szCs w:val="24"/>
          </w:rPr>
          <w:fldChar w:fldCharType="separate"/>
        </w:r>
        <w:r w:rsidR="00F947A1">
          <w:rPr>
            <w:rFonts w:ascii="Times New Roman" w:hAnsi="Times New Roman"/>
            <w:noProof/>
            <w:sz w:val="24"/>
            <w:szCs w:val="24"/>
          </w:rPr>
          <w:t>1</w:t>
        </w:r>
        <w:r w:rsidRPr="004E19E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4E19E4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:rsidR="002372D7" w:rsidRPr="004E19E4" w:rsidRDefault="002372D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19" w:rsidRDefault="00840E19" w:rsidP="001D2067">
      <w:pPr>
        <w:spacing w:after="0" w:line="240" w:lineRule="auto"/>
      </w:pPr>
      <w:r>
        <w:separator/>
      </w:r>
    </w:p>
  </w:footnote>
  <w:footnote w:type="continuationSeparator" w:id="0">
    <w:p w:rsidR="00840E19" w:rsidRDefault="00840E19" w:rsidP="001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A4DE4756"/>
    <w:lvl w:ilvl="0" w:tplc="E286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C8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9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3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1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23D"/>
    <w:multiLevelType w:val="hybridMultilevel"/>
    <w:tmpl w:val="14D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2C86"/>
    <w:multiLevelType w:val="hybridMultilevel"/>
    <w:tmpl w:val="AEB2647E"/>
    <w:lvl w:ilvl="0" w:tplc="406A8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625"/>
    <w:multiLevelType w:val="hybridMultilevel"/>
    <w:tmpl w:val="D8B05C8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27840"/>
    <w:multiLevelType w:val="hybridMultilevel"/>
    <w:tmpl w:val="F3629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94216"/>
    <w:multiLevelType w:val="hybridMultilevel"/>
    <w:tmpl w:val="90A0C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A1007"/>
    <w:multiLevelType w:val="hybridMultilevel"/>
    <w:tmpl w:val="2692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A0146"/>
    <w:multiLevelType w:val="hybridMultilevel"/>
    <w:tmpl w:val="31D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F2E0B"/>
    <w:multiLevelType w:val="hybridMultilevel"/>
    <w:tmpl w:val="2E6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81AD9"/>
    <w:multiLevelType w:val="hybridMultilevel"/>
    <w:tmpl w:val="6260857C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31C4F4F"/>
    <w:multiLevelType w:val="multilevel"/>
    <w:tmpl w:val="DD86F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>
    <w:nsid w:val="16457FBB"/>
    <w:multiLevelType w:val="hybridMultilevel"/>
    <w:tmpl w:val="8C40F986"/>
    <w:lvl w:ilvl="0" w:tplc="C85AC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54F6C"/>
    <w:multiLevelType w:val="hybridMultilevel"/>
    <w:tmpl w:val="5004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43BC7"/>
    <w:multiLevelType w:val="hybridMultilevel"/>
    <w:tmpl w:val="20E455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40C78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A7BDD"/>
    <w:multiLevelType w:val="multilevel"/>
    <w:tmpl w:val="2C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D0248"/>
    <w:multiLevelType w:val="multilevel"/>
    <w:tmpl w:val="E342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272E468C"/>
    <w:multiLevelType w:val="hybridMultilevel"/>
    <w:tmpl w:val="7C5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2C75"/>
    <w:multiLevelType w:val="hybridMultilevel"/>
    <w:tmpl w:val="7C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651A1"/>
    <w:multiLevelType w:val="hybridMultilevel"/>
    <w:tmpl w:val="B9848EA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8B7BCA"/>
    <w:multiLevelType w:val="hybridMultilevel"/>
    <w:tmpl w:val="7B1A2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D21A9"/>
    <w:multiLevelType w:val="hybridMultilevel"/>
    <w:tmpl w:val="EC6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72357"/>
    <w:multiLevelType w:val="hybridMultilevel"/>
    <w:tmpl w:val="EE26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D776A"/>
    <w:multiLevelType w:val="hybridMultilevel"/>
    <w:tmpl w:val="FEE68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308B0"/>
    <w:multiLevelType w:val="hybridMultilevel"/>
    <w:tmpl w:val="E2A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C4BF1"/>
    <w:multiLevelType w:val="hybridMultilevel"/>
    <w:tmpl w:val="4A00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76320"/>
    <w:multiLevelType w:val="hybridMultilevel"/>
    <w:tmpl w:val="8708D832"/>
    <w:lvl w:ilvl="0" w:tplc="FED2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2D449F"/>
    <w:multiLevelType w:val="hybridMultilevel"/>
    <w:tmpl w:val="D27EDEBC"/>
    <w:lvl w:ilvl="0" w:tplc="B21E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E1B36"/>
    <w:multiLevelType w:val="hybridMultilevel"/>
    <w:tmpl w:val="2FF4F8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2C42152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50A9E"/>
    <w:multiLevelType w:val="hybridMultilevel"/>
    <w:tmpl w:val="EE0C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C6D4B"/>
    <w:multiLevelType w:val="hybridMultilevel"/>
    <w:tmpl w:val="38D47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6751D"/>
    <w:multiLevelType w:val="hybridMultilevel"/>
    <w:tmpl w:val="30E4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F0E55"/>
    <w:multiLevelType w:val="hybridMultilevel"/>
    <w:tmpl w:val="FB1E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7B1565"/>
    <w:multiLevelType w:val="hybridMultilevel"/>
    <w:tmpl w:val="162A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41E8"/>
    <w:multiLevelType w:val="hybridMultilevel"/>
    <w:tmpl w:val="2E8E6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5FBE"/>
    <w:multiLevelType w:val="hybridMultilevel"/>
    <w:tmpl w:val="CB80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17AB6"/>
    <w:multiLevelType w:val="hybridMultilevel"/>
    <w:tmpl w:val="DF08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829D8"/>
    <w:multiLevelType w:val="hybridMultilevel"/>
    <w:tmpl w:val="09DA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A4CC0"/>
    <w:multiLevelType w:val="hybridMultilevel"/>
    <w:tmpl w:val="28220F2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71530D"/>
    <w:multiLevelType w:val="hybridMultilevel"/>
    <w:tmpl w:val="00E6CFDC"/>
    <w:lvl w:ilvl="0" w:tplc="82022FA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E27885"/>
    <w:multiLevelType w:val="hybridMultilevel"/>
    <w:tmpl w:val="BFA8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85B7E"/>
    <w:multiLevelType w:val="hybridMultilevel"/>
    <w:tmpl w:val="F942E07C"/>
    <w:lvl w:ilvl="0" w:tplc="FD207B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A64846"/>
    <w:multiLevelType w:val="hybridMultilevel"/>
    <w:tmpl w:val="41EC5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B5660"/>
    <w:multiLevelType w:val="hybridMultilevel"/>
    <w:tmpl w:val="350C56E2"/>
    <w:lvl w:ilvl="0" w:tplc="6BA078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FB1B0C"/>
    <w:multiLevelType w:val="hybridMultilevel"/>
    <w:tmpl w:val="C4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C41D9"/>
    <w:multiLevelType w:val="hybridMultilevel"/>
    <w:tmpl w:val="D3D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342E2"/>
    <w:multiLevelType w:val="hybridMultilevel"/>
    <w:tmpl w:val="167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53330"/>
    <w:multiLevelType w:val="hybridMultilevel"/>
    <w:tmpl w:val="C602D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0"/>
  </w:num>
  <w:num w:numId="11">
    <w:abstractNumId w:val="0"/>
  </w:num>
  <w:num w:numId="12">
    <w:abstractNumId w:val="9"/>
  </w:num>
  <w:num w:numId="13">
    <w:abstractNumId w:val="20"/>
  </w:num>
  <w:num w:numId="14">
    <w:abstractNumId w:val="37"/>
  </w:num>
  <w:num w:numId="15">
    <w:abstractNumId w:val="44"/>
  </w:num>
  <w:num w:numId="16">
    <w:abstractNumId w:val="45"/>
  </w:num>
  <w:num w:numId="17">
    <w:abstractNumId w:val="43"/>
  </w:num>
  <w:num w:numId="18">
    <w:abstractNumId w:val="41"/>
  </w:num>
  <w:num w:numId="19">
    <w:abstractNumId w:val="11"/>
  </w:num>
  <w:num w:numId="20">
    <w:abstractNumId w:val="24"/>
  </w:num>
  <w:num w:numId="21">
    <w:abstractNumId w:val="36"/>
  </w:num>
  <w:num w:numId="22">
    <w:abstractNumId w:val="49"/>
  </w:num>
  <w:num w:numId="23">
    <w:abstractNumId w:val="13"/>
  </w:num>
  <w:num w:numId="24">
    <w:abstractNumId w:val="21"/>
  </w:num>
  <w:num w:numId="25">
    <w:abstractNumId w:val="32"/>
  </w:num>
  <w:num w:numId="26">
    <w:abstractNumId w:val="4"/>
  </w:num>
  <w:num w:numId="27">
    <w:abstractNumId w:val="46"/>
  </w:num>
  <w:num w:numId="28">
    <w:abstractNumId w:val="6"/>
  </w:num>
  <w:num w:numId="29">
    <w:abstractNumId w:val="47"/>
  </w:num>
  <w:num w:numId="30">
    <w:abstractNumId w:val="19"/>
  </w:num>
  <w:num w:numId="31">
    <w:abstractNumId w:val="26"/>
  </w:num>
  <w:num w:numId="32">
    <w:abstractNumId w:val="8"/>
  </w:num>
  <w:num w:numId="33">
    <w:abstractNumId w:val="42"/>
  </w:num>
  <w:num w:numId="34">
    <w:abstractNumId w:val="29"/>
  </w:num>
  <w:num w:numId="35">
    <w:abstractNumId w:val="1"/>
  </w:num>
  <w:num w:numId="36">
    <w:abstractNumId w:val="48"/>
  </w:num>
  <w:num w:numId="37">
    <w:abstractNumId w:val="18"/>
  </w:num>
  <w:num w:numId="38">
    <w:abstractNumId w:val="23"/>
  </w:num>
  <w:num w:numId="39">
    <w:abstractNumId w:val="7"/>
  </w:num>
  <w:num w:numId="40">
    <w:abstractNumId w:val="39"/>
  </w:num>
  <w:num w:numId="41">
    <w:abstractNumId w:val="31"/>
  </w:num>
  <w:num w:numId="42">
    <w:abstractNumId w:val="14"/>
  </w:num>
  <w:num w:numId="43">
    <w:abstractNumId w:val="25"/>
  </w:num>
  <w:num w:numId="44">
    <w:abstractNumId w:val="33"/>
  </w:num>
  <w:num w:numId="45">
    <w:abstractNumId w:val="12"/>
  </w:num>
  <w:num w:numId="46">
    <w:abstractNumId w:val="38"/>
  </w:num>
  <w:num w:numId="47">
    <w:abstractNumId w:val="5"/>
  </w:num>
  <w:num w:numId="48">
    <w:abstractNumId w:val="30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7"/>
    <w:rsid w:val="0000516E"/>
    <w:rsid w:val="00012DD0"/>
    <w:rsid w:val="00033C7F"/>
    <w:rsid w:val="0004091B"/>
    <w:rsid w:val="00052A45"/>
    <w:rsid w:val="000564F0"/>
    <w:rsid w:val="00074106"/>
    <w:rsid w:val="00076E87"/>
    <w:rsid w:val="00084667"/>
    <w:rsid w:val="0008615B"/>
    <w:rsid w:val="00092A39"/>
    <w:rsid w:val="000A62D3"/>
    <w:rsid w:val="000A6A12"/>
    <w:rsid w:val="000C286E"/>
    <w:rsid w:val="000C6587"/>
    <w:rsid w:val="000D1853"/>
    <w:rsid w:val="000D4CFE"/>
    <w:rsid w:val="000E7CDF"/>
    <w:rsid w:val="000F0EFD"/>
    <w:rsid w:val="000F1FB8"/>
    <w:rsid w:val="000F2CF5"/>
    <w:rsid w:val="000F3609"/>
    <w:rsid w:val="001042CC"/>
    <w:rsid w:val="0016788E"/>
    <w:rsid w:val="00171D41"/>
    <w:rsid w:val="00183704"/>
    <w:rsid w:val="00183ECB"/>
    <w:rsid w:val="001A466A"/>
    <w:rsid w:val="001A7C42"/>
    <w:rsid w:val="001B3546"/>
    <w:rsid w:val="001C0D91"/>
    <w:rsid w:val="001C1204"/>
    <w:rsid w:val="001C58DF"/>
    <w:rsid w:val="001C5F9D"/>
    <w:rsid w:val="001D192A"/>
    <w:rsid w:val="001D2067"/>
    <w:rsid w:val="001D2F62"/>
    <w:rsid w:val="001D5658"/>
    <w:rsid w:val="001F5124"/>
    <w:rsid w:val="0020362D"/>
    <w:rsid w:val="0020512E"/>
    <w:rsid w:val="00207308"/>
    <w:rsid w:val="00211DAC"/>
    <w:rsid w:val="00232A08"/>
    <w:rsid w:val="002372D7"/>
    <w:rsid w:val="002446B0"/>
    <w:rsid w:val="00261CC3"/>
    <w:rsid w:val="00266AC7"/>
    <w:rsid w:val="00271FFF"/>
    <w:rsid w:val="00276435"/>
    <w:rsid w:val="00286239"/>
    <w:rsid w:val="002B01F0"/>
    <w:rsid w:val="002D75A1"/>
    <w:rsid w:val="002E4460"/>
    <w:rsid w:val="002E6FEB"/>
    <w:rsid w:val="00302CF9"/>
    <w:rsid w:val="0030411A"/>
    <w:rsid w:val="0031386C"/>
    <w:rsid w:val="0032371E"/>
    <w:rsid w:val="00327E51"/>
    <w:rsid w:val="00347F3F"/>
    <w:rsid w:val="003528FB"/>
    <w:rsid w:val="003577CF"/>
    <w:rsid w:val="00372BD1"/>
    <w:rsid w:val="003858D7"/>
    <w:rsid w:val="00392393"/>
    <w:rsid w:val="003A5468"/>
    <w:rsid w:val="003B0157"/>
    <w:rsid w:val="003B55FF"/>
    <w:rsid w:val="003D34D2"/>
    <w:rsid w:val="003D7E58"/>
    <w:rsid w:val="003F3B77"/>
    <w:rsid w:val="00404504"/>
    <w:rsid w:val="00416D15"/>
    <w:rsid w:val="004233A6"/>
    <w:rsid w:val="00426B05"/>
    <w:rsid w:val="00431E1B"/>
    <w:rsid w:val="00442899"/>
    <w:rsid w:val="00443AC0"/>
    <w:rsid w:val="004511C3"/>
    <w:rsid w:val="00471181"/>
    <w:rsid w:val="00493DB6"/>
    <w:rsid w:val="004A15B6"/>
    <w:rsid w:val="004B0D13"/>
    <w:rsid w:val="004C0883"/>
    <w:rsid w:val="004D13ED"/>
    <w:rsid w:val="004E19E4"/>
    <w:rsid w:val="004E42CD"/>
    <w:rsid w:val="004E4B53"/>
    <w:rsid w:val="00506F46"/>
    <w:rsid w:val="0051229A"/>
    <w:rsid w:val="0052120F"/>
    <w:rsid w:val="0054339C"/>
    <w:rsid w:val="00545359"/>
    <w:rsid w:val="00554D68"/>
    <w:rsid w:val="00556E71"/>
    <w:rsid w:val="00557612"/>
    <w:rsid w:val="00566834"/>
    <w:rsid w:val="00576A15"/>
    <w:rsid w:val="005826E0"/>
    <w:rsid w:val="005918CD"/>
    <w:rsid w:val="005A2D8A"/>
    <w:rsid w:val="00603E69"/>
    <w:rsid w:val="00605514"/>
    <w:rsid w:val="0060605F"/>
    <w:rsid w:val="0060735E"/>
    <w:rsid w:val="006105CE"/>
    <w:rsid w:val="00616B79"/>
    <w:rsid w:val="00623B89"/>
    <w:rsid w:val="00625401"/>
    <w:rsid w:val="00630BC8"/>
    <w:rsid w:val="00634680"/>
    <w:rsid w:val="006353DC"/>
    <w:rsid w:val="00640DCA"/>
    <w:rsid w:val="0065782D"/>
    <w:rsid w:val="0066413C"/>
    <w:rsid w:val="00682C7C"/>
    <w:rsid w:val="00684CEA"/>
    <w:rsid w:val="006869CA"/>
    <w:rsid w:val="00695407"/>
    <w:rsid w:val="00696774"/>
    <w:rsid w:val="006A4DC7"/>
    <w:rsid w:val="006B1B20"/>
    <w:rsid w:val="006C1EA8"/>
    <w:rsid w:val="006C302F"/>
    <w:rsid w:val="006F60FE"/>
    <w:rsid w:val="007024AA"/>
    <w:rsid w:val="007063A5"/>
    <w:rsid w:val="00710FBE"/>
    <w:rsid w:val="00711FDE"/>
    <w:rsid w:val="0072114C"/>
    <w:rsid w:val="00722049"/>
    <w:rsid w:val="00723E28"/>
    <w:rsid w:val="00723EAA"/>
    <w:rsid w:val="00746824"/>
    <w:rsid w:val="0074762D"/>
    <w:rsid w:val="00751ED8"/>
    <w:rsid w:val="0075686D"/>
    <w:rsid w:val="007623E8"/>
    <w:rsid w:val="007626E9"/>
    <w:rsid w:val="007A31E8"/>
    <w:rsid w:val="007E36E3"/>
    <w:rsid w:val="007E7014"/>
    <w:rsid w:val="007F11D2"/>
    <w:rsid w:val="007F4552"/>
    <w:rsid w:val="007F4F09"/>
    <w:rsid w:val="007F5CAC"/>
    <w:rsid w:val="00803B63"/>
    <w:rsid w:val="008100D8"/>
    <w:rsid w:val="00826D74"/>
    <w:rsid w:val="00826EAF"/>
    <w:rsid w:val="008345F3"/>
    <w:rsid w:val="00840E19"/>
    <w:rsid w:val="00841D58"/>
    <w:rsid w:val="00846EF8"/>
    <w:rsid w:val="00862E1A"/>
    <w:rsid w:val="00883D7F"/>
    <w:rsid w:val="00885BE4"/>
    <w:rsid w:val="00886B51"/>
    <w:rsid w:val="00892BA1"/>
    <w:rsid w:val="00893FED"/>
    <w:rsid w:val="008A7C58"/>
    <w:rsid w:val="008B4089"/>
    <w:rsid w:val="008C0868"/>
    <w:rsid w:val="008D6EDE"/>
    <w:rsid w:val="008F62B6"/>
    <w:rsid w:val="00926EB5"/>
    <w:rsid w:val="00934C31"/>
    <w:rsid w:val="00943562"/>
    <w:rsid w:val="00944F32"/>
    <w:rsid w:val="009555F9"/>
    <w:rsid w:val="009640E0"/>
    <w:rsid w:val="00966A76"/>
    <w:rsid w:val="009708CA"/>
    <w:rsid w:val="00980691"/>
    <w:rsid w:val="00983E58"/>
    <w:rsid w:val="00985771"/>
    <w:rsid w:val="009E2232"/>
    <w:rsid w:val="00A00216"/>
    <w:rsid w:val="00A23A25"/>
    <w:rsid w:val="00A36C1D"/>
    <w:rsid w:val="00A670D1"/>
    <w:rsid w:val="00A8422D"/>
    <w:rsid w:val="00A86BAD"/>
    <w:rsid w:val="00A90AEA"/>
    <w:rsid w:val="00AA5DC4"/>
    <w:rsid w:val="00AB4695"/>
    <w:rsid w:val="00AB62ED"/>
    <w:rsid w:val="00AC7ED9"/>
    <w:rsid w:val="00AD09ED"/>
    <w:rsid w:val="00AF0A2B"/>
    <w:rsid w:val="00AF0FA2"/>
    <w:rsid w:val="00B06225"/>
    <w:rsid w:val="00B10746"/>
    <w:rsid w:val="00B25511"/>
    <w:rsid w:val="00B258E1"/>
    <w:rsid w:val="00B2627C"/>
    <w:rsid w:val="00B26D1C"/>
    <w:rsid w:val="00B31894"/>
    <w:rsid w:val="00B32F72"/>
    <w:rsid w:val="00B3454C"/>
    <w:rsid w:val="00B4073E"/>
    <w:rsid w:val="00B43532"/>
    <w:rsid w:val="00B44ED6"/>
    <w:rsid w:val="00B47839"/>
    <w:rsid w:val="00B556D5"/>
    <w:rsid w:val="00B600AD"/>
    <w:rsid w:val="00B846F7"/>
    <w:rsid w:val="00B8691F"/>
    <w:rsid w:val="00BD0730"/>
    <w:rsid w:val="00BF294E"/>
    <w:rsid w:val="00C001E8"/>
    <w:rsid w:val="00C152B9"/>
    <w:rsid w:val="00C2391A"/>
    <w:rsid w:val="00C23C18"/>
    <w:rsid w:val="00C26D29"/>
    <w:rsid w:val="00C41D28"/>
    <w:rsid w:val="00C44D15"/>
    <w:rsid w:val="00C52A3C"/>
    <w:rsid w:val="00C63A83"/>
    <w:rsid w:val="00C65A45"/>
    <w:rsid w:val="00C83377"/>
    <w:rsid w:val="00C85750"/>
    <w:rsid w:val="00C86F91"/>
    <w:rsid w:val="00C91287"/>
    <w:rsid w:val="00CA4B6A"/>
    <w:rsid w:val="00CB262F"/>
    <w:rsid w:val="00CB42C0"/>
    <w:rsid w:val="00CB698D"/>
    <w:rsid w:val="00CC55E6"/>
    <w:rsid w:val="00CD08F2"/>
    <w:rsid w:val="00CD644B"/>
    <w:rsid w:val="00CF1785"/>
    <w:rsid w:val="00D144D5"/>
    <w:rsid w:val="00D156B9"/>
    <w:rsid w:val="00D24119"/>
    <w:rsid w:val="00D36FF9"/>
    <w:rsid w:val="00D47992"/>
    <w:rsid w:val="00D5268A"/>
    <w:rsid w:val="00D53704"/>
    <w:rsid w:val="00D54676"/>
    <w:rsid w:val="00D57000"/>
    <w:rsid w:val="00D70622"/>
    <w:rsid w:val="00D86EB3"/>
    <w:rsid w:val="00D878DA"/>
    <w:rsid w:val="00D94CCE"/>
    <w:rsid w:val="00DD1393"/>
    <w:rsid w:val="00DD1D8D"/>
    <w:rsid w:val="00DD4FFF"/>
    <w:rsid w:val="00DE7224"/>
    <w:rsid w:val="00E00950"/>
    <w:rsid w:val="00E119B7"/>
    <w:rsid w:val="00E446FD"/>
    <w:rsid w:val="00E45838"/>
    <w:rsid w:val="00E516C7"/>
    <w:rsid w:val="00E5597E"/>
    <w:rsid w:val="00E572D4"/>
    <w:rsid w:val="00E7212F"/>
    <w:rsid w:val="00E76426"/>
    <w:rsid w:val="00E96E4D"/>
    <w:rsid w:val="00E96E5F"/>
    <w:rsid w:val="00EB06C3"/>
    <w:rsid w:val="00EC7AD4"/>
    <w:rsid w:val="00ED1FE5"/>
    <w:rsid w:val="00ED3373"/>
    <w:rsid w:val="00EE1BF8"/>
    <w:rsid w:val="00EF2405"/>
    <w:rsid w:val="00EF5F7F"/>
    <w:rsid w:val="00F022DE"/>
    <w:rsid w:val="00F14668"/>
    <w:rsid w:val="00F21EF3"/>
    <w:rsid w:val="00F36C98"/>
    <w:rsid w:val="00F462D7"/>
    <w:rsid w:val="00F52C2E"/>
    <w:rsid w:val="00F56345"/>
    <w:rsid w:val="00F741A6"/>
    <w:rsid w:val="00F821F1"/>
    <w:rsid w:val="00F947A1"/>
    <w:rsid w:val="00FA333E"/>
    <w:rsid w:val="00FA3EBD"/>
    <w:rsid w:val="00FB7717"/>
    <w:rsid w:val="00FC1254"/>
    <w:rsid w:val="00FC3B69"/>
    <w:rsid w:val="00FC432B"/>
    <w:rsid w:val="00FC59B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4C1B-400E-494F-AB7B-F502307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STRATEGJIA KOMBËTARE KUNDËR KORRUPSIONIT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STRATEGJIA KOMBËTARE KUNDËR KORRUPSIONIT</dc:title>
  <dc:subject>2015 - 2017</dc:subject>
  <dc:creator>Koordinatori Kombëtar kundër Korrupsionit</dc:creator>
  <cp:lastModifiedBy>Brunilda.dervishaj</cp:lastModifiedBy>
  <cp:revision>2</cp:revision>
  <cp:lastPrinted>2015-02-05T12:50:00Z</cp:lastPrinted>
  <dcterms:created xsi:type="dcterms:W3CDTF">2021-04-08T10:35:00Z</dcterms:created>
  <dcterms:modified xsi:type="dcterms:W3CDTF">2021-04-08T10:35:00Z</dcterms:modified>
</cp:coreProperties>
</file>